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  <w:rPr>
          <w:b/>
        </w:rPr>
      </w:pPr>
      <w:r>
        <w:rPr>
          <w:b/>
        </w:rPr>
        <w:t xml:space="preserve">ПРАВИЛА </w:t>
      </w:r>
    </w:p>
    <w:p w:rsidR="001E1C3D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E1C3D" w:rsidRDefault="005975F7" w:rsidP="005975F7">
      <w:pPr>
        <w:ind w:right="15"/>
        <w:jc w:val="center"/>
      </w:pPr>
      <w:r>
        <w:rPr>
          <w:b/>
        </w:rPr>
        <w:t>ГОРОДСКОГО ОКРУГА ГОРОД МИХАЙЛОВКА                                    ВОЛГОГРАДСКОЙ ОБЛАСТИ</w:t>
      </w: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8D038D" w:rsidRDefault="008D038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5975F7" w:rsidRDefault="005975F7" w:rsidP="001E1C3D">
      <w:pPr>
        <w:ind w:left="-15" w:right="15" w:hanging="15"/>
        <w:jc w:val="center"/>
      </w:pPr>
    </w:p>
    <w:p w:rsidR="005975F7" w:rsidRDefault="005975F7" w:rsidP="001E1C3D">
      <w:pPr>
        <w:ind w:left="-15" w:right="15" w:hanging="15"/>
        <w:jc w:val="center"/>
      </w:pPr>
    </w:p>
    <w:p w:rsidR="005975F7" w:rsidRDefault="005975F7" w:rsidP="001E1C3D">
      <w:pPr>
        <w:ind w:left="-15" w:right="15" w:hanging="15"/>
        <w:jc w:val="center"/>
      </w:pPr>
    </w:p>
    <w:p w:rsidR="005975F7" w:rsidRDefault="005975F7" w:rsidP="001E1C3D">
      <w:pPr>
        <w:ind w:left="-15" w:right="15" w:hanging="15"/>
        <w:jc w:val="center"/>
      </w:pPr>
    </w:p>
    <w:p w:rsidR="005975F7" w:rsidRDefault="005975F7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  <w:r>
        <w:rPr>
          <w:bCs/>
        </w:rPr>
        <w:t>2018 год</w:t>
      </w:r>
    </w:p>
    <w:p w:rsidR="001E1C3D" w:rsidRDefault="001E1C3D" w:rsidP="001E1C3D">
      <w:pPr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E1C3D" w:rsidRDefault="001E1C3D" w:rsidP="001E1C3D"/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 1. 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применения Правил землепользования и застройки и внесения </w:t>
      </w:r>
      <w:r w:rsidR="008D038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них изменений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 1. </w:t>
      </w:r>
      <w:r>
        <w:rPr>
          <w:rFonts w:ascii="Times New Roman" w:hAnsi="Times New Roman" w:cs="Times New Roman"/>
          <w:b/>
          <w:sz w:val="24"/>
          <w:szCs w:val="24"/>
        </w:rPr>
        <w:t>Положение о регулировании землепользования и застройки органами местного самоуправления</w:t>
      </w:r>
    </w:p>
    <w:p w:rsidR="001E1C3D" w:rsidRDefault="001E1C3D" w:rsidP="001E1C3D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1.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Общие положения..................................................................................................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i/>
          <w:iCs/>
        </w:rPr>
        <w:t>Статья 2.</w:t>
      </w:r>
      <w:r>
        <w:t> </w:t>
      </w:r>
      <w:r>
        <w:rPr>
          <w:bCs/>
          <w:iCs/>
        </w:rPr>
        <w:t>Содержание и порядок применения Правил…………………………………</w:t>
      </w:r>
      <w:r w:rsidR="008D038D">
        <w:rPr>
          <w:bCs/>
          <w:iCs/>
        </w:rPr>
        <w:t>…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3.</w:t>
      </w:r>
      <w:r>
        <w:rPr>
          <w:rFonts w:ascii="Times New Roman" w:hAnsi="Times New Roman" w:cs="Times New Roman"/>
          <w:sz w:val="24"/>
          <w:szCs w:val="24"/>
        </w:rPr>
        <w:t> Открытость и доступность Правил........................................................................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4.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Использование объектов недвижимости, не соответствующих Правилам...</w:t>
      </w:r>
      <w:r w:rsidR="008D038D">
        <w:rPr>
          <w:rFonts w:ascii="Times New Roman" w:hAnsi="Times New Roman" w:cs="Times New Roman"/>
          <w:sz w:val="24"/>
          <w:szCs w:val="24"/>
        </w:rPr>
        <w:t>....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Органы местного самоуправления, осуществляющие регулирование отношений по вопросам землеполь</w:t>
      </w:r>
      <w:r w:rsidR="001E3BB4">
        <w:rPr>
          <w:rFonts w:ascii="Times New Roman" w:hAnsi="Times New Roman" w:cs="Times New Roman"/>
          <w:sz w:val="24"/>
          <w:szCs w:val="24"/>
        </w:rPr>
        <w:t>зования и застройки……………………………………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6.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</w:t>
      </w:r>
      <w:r w:rsidR="001E3BB4">
        <w:rPr>
          <w:rFonts w:ascii="Times New Roman" w:hAnsi="Times New Roman" w:cs="Times New Roman"/>
          <w:sz w:val="24"/>
          <w:szCs w:val="24"/>
        </w:rPr>
        <w:t>и……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>
        <w:rPr>
          <w:b/>
          <w:bCs/>
        </w:rPr>
        <w:t>Глава 2. </w:t>
      </w:r>
      <w:r>
        <w:rPr>
          <w:b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>
        <w:rPr>
          <w:b/>
          <w:bCs/>
          <w:lang w:eastAsia="ru-RU"/>
        </w:rPr>
        <w:t>физическими и юридическими лицами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7.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Изменение видов разрешенного испол</w:t>
      </w:r>
      <w:r w:rsidR="008D038D">
        <w:rPr>
          <w:rFonts w:ascii="Times New Roman" w:hAnsi="Times New Roman" w:cs="Times New Roman"/>
          <w:sz w:val="24"/>
          <w:szCs w:val="24"/>
        </w:rPr>
        <w:t>ьзования земельных участков</w:t>
      </w:r>
      <w:r w:rsidR="008D03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строительства...................................................................................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8.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строительства.........................................</w:t>
      </w:r>
      <w:r w:rsidR="008D038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9.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</w:t>
      </w:r>
      <w:r w:rsidR="001E3BB4">
        <w:rPr>
          <w:rFonts w:ascii="Times New Roman" w:hAnsi="Times New Roman" w:cs="Times New Roman"/>
          <w:sz w:val="24"/>
          <w:szCs w:val="24"/>
        </w:rPr>
        <w:t>тов капитального строительства..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1E3BB4">
        <w:rPr>
          <w:rFonts w:ascii="Times New Roman" w:hAnsi="Times New Roman" w:cs="Times New Roman"/>
          <w:sz w:val="24"/>
          <w:szCs w:val="24"/>
        </w:rPr>
        <w:t>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 3. </w:t>
      </w:r>
      <w:r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10.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</w:pPr>
      <w:r>
        <w:rPr>
          <w:b/>
          <w:bCs/>
        </w:rPr>
        <w:t>Глава 4. </w:t>
      </w:r>
      <w:r>
        <w:rPr>
          <w:b/>
        </w:rPr>
        <w:t xml:space="preserve">Положение о проведении </w:t>
      </w:r>
      <w:r>
        <w:rPr>
          <w:b/>
          <w:lang w:eastAsia="ru-RU"/>
        </w:rPr>
        <w:t>общественных обсуждений или публичных слушаний по вопросам землепользования и застройки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  <w:i/>
          <w:iCs/>
        </w:rPr>
        <w:t>Статья 11.</w:t>
      </w:r>
      <w:r>
        <w:rPr>
          <w:i/>
          <w:iCs/>
        </w:rPr>
        <w:t> </w:t>
      </w:r>
      <w:r>
        <w:t xml:space="preserve">Общие положения о порядке проведения </w:t>
      </w:r>
      <w:r>
        <w:rPr>
          <w:bCs/>
          <w:lang w:eastAsia="ru-RU"/>
        </w:rPr>
        <w:t xml:space="preserve">общественных обсуждений </w:t>
      </w:r>
      <w:r>
        <w:t>или публичных слушаний..................................................................................................</w:t>
      </w:r>
      <w:r w:rsidR="008D038D">
        <w:t>.....</w:t>
      </w:r>
      <w:r w:rsidR="001E3BB4">
        <w:t>......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</w:rPr>
        <w:t>Глава 5. </w:t>
      </w:r>
      <w:r>
        <w:rPr>
          <w:b/>
        </w:rPr>
        <w:t xml:space="preserve">Положение о внесении изменений в </w:t>
      </w:r>
      <w:r>
        <w:rPr>
          <w:b/>
          <w:lang w:eastAsia="ru-RU"/>
        </w:rPr>
        <w:t xml:space="preserve">правила землепользования </w:t>
      </w:r>
      <w:r w:rsidR="008D038D">
        <w:rPr>
          <w:b/>
          <w:lang w:eastAsia="ru-RU"/>
        </w:rPr>
        <w:br/>
      </w:r>
      <w:r>
        <w:rPr>
          <w:b/>
          <w:lang w:eastAsia="ru-RU"/>
        </w:rPr>
        <w:t>и застройки</w:t>
      </w:r>
      <w:r>
        <w:t>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12.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 6. Положения о регулировании иных вопросов землепользования</w:t>
      </w:r>
      <w:r w:rsidR="008D038D">
        <w:rPr>
          <w:rFonts w:ascii="Times New Roman" w:hAnsi="Times New Roman" w:cs="Times New Roman"/>
          <w:b/>
          <w:sz w:val="24"/>
          <w:szCs w:val="24"/>
        </w:rPr>
        <w:br/>
        <w:t>и застройки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13.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E1C3D" w:rsidRDefault="00904C3A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</w:rPr>
        <w:t>Раздел </w:t>
      </w:r>
      <w:r w:rsidR="001E1C3D">
        <w:rPr>
          <w:b/>
          <w:bCs/>
        </w:rPr>
        <w:t>2. К</w:t>
      </w:r>
      <w:r w:rsidR="001E1C3D">
        <w:rPr>
          <w:b/>
          <w:lang w:eastAsia="ru-RU"/>
        </w:rPr>
        <w:t>арта градостроительного зонирования</w:t>
      </w:r>
    </w:p>
    <w:p w:rsidR="001E1C3D" w:rsidRDefault="00904C3A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Раздел </w:t>
      </w:r>
      <w:r w:rsidR="001E1C3D">
        <w:rPr>
          <w:b/>
          <w:lang w:eastAsia="ru-RU"/>
        </w:rPr>
        <w:t>3. Градостроительные регламенты</w:t>
      </w:r>
    </w:p>
    <w:p w:rsidR="001E1C3D" w:rsidRDefault="001E1C3D" w:rsidP="005975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</w:t>
      </w:r>
      <w:r w:rsidR="005975F7">
        <w:rPr>
          <w:rFonts w:ascii="Times New Roman" w:hAnsi="Times New Roman" w:cs="Times New Roman"/>
          <w:b/>
          <w:sz w:val="24"/>
          <w:szCs w:val="24"/>
        </w:rPr>
        <w:t xml:space="preserve">А ЗЕМЛЕПОЛЬЗОВАНИЯ И ЗАСТРОЙКИ </w:t>
      </w:r>
    </w:p>
    <w:p w:rsidR="005975F7" w:rsidRDefault="005975F7" w:rsidP="005975F7">
      <w:pPr>
        <w:jc w:val="center"/>
      </w:pPr>
      <w:r>
        <w:rPr>
          <w:b/>
        </w:rPr>
        <w:t>ГОРОДСКОГО ОКРУГА ГОРОД МИХАЙЛОВКА                                    ВОЛГОГРАДСКОЙ ОБЛАСТИ</w:t>
      </w: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jc w:val="center"/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Порядок применения Правил землепользования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застройки и внесения в них изменений</w:t>
      </w:r>
    </w:p>
    <w:p w:rsidR="001E1C3D" w:rsidRDefault="001E1C3D" w:rsidP="001E1C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застройки органами местного самоуправления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Общие положения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1. </w:t>
      </w:r>
      <w:proofErr w:type="gramStart"/>
      <w:r>
        <w:t xml:space="preserve">Правила землепользования и застройки </w:t>
      </w:r>
      <w:r w:rsidR="005975F7">
        <w:t>городского округа город Михайловка Волгоградской области</w:t>
      </w:r>
      <w:r>
        <w:t xml:space="preserve"> (далее - Правила) являются</w:t>
      </w:r>
      <w:r>
        <w:rPr>
          <w:lang w:eastAsia="ru-RU"/>
        </w:rPr>
        <w:t xml:space="preserve"> муниципальным правовым актом </w:t>
      </w:r>
      <w:r w:rsidR="005975F7">
        <w:t>городского округа город Михайловка Волгоградской области</w:t>
      </w:r>
      <w:r>
        <w:rPr>
          <w:lang w:eastAsia="ru-RU"/>
        </w:rPr>
        <w:t xml:space="preserve">, разработанным в соответствии с Градостроительным </w:t>
      </w:r>
      <w:hyperlink r:id="rId4" w:history="1">
        <w:r>
          <w:rPr>
            <w:rStyle w:val="a3"/>
            <w:color w:val="auto"/>
            <w:u w:val="none"/>
            <w:lang w:eastAsia="ru-RU"/>
          </w:rPr>
          <w:t>кодексом</w:t>
        </w:r>
      </w:hyperlink>
      <w:r>
        <w:rPr>
          <w:lang w:eastAsia="ru-RU"/>
        </w:rPr>
        <w:t xml:space="preserve"> Российской Федерации (далее – ГрК РФ), Земельным </w:t>
      </w:r>
      <w:hyperlink r:id="rId5" w:history="1">
        <w:r>
          <w:rPr>
            <w:rStyle w:val="a3"/>
            <w:color w:val="auto"/>
            <w:u w:val="none"/>
            <w:lang w:eastAsia="ru-RU"/>
          </w:rPr>
          <w:t>кодексом</w:t>
        </w:r>
      </w:hyperlink>
      <w:r>
        <w:rPr>
          <w:lang w:eastAsia="ru-RU"/>
        </w:rPr>
        <w:t xml:space="preserve"> Российской Федерации, Федеральным </w:t>
      </w:r>
      <w:hyperlink r:id="rId6" w:history="1">
        <w:r>
          <w:rPr>
            <w:rStyle w:val="a3"/>
            <w:color w:val="auto"/>
            <w:u w:val="none"/>
            <w:lang w:eastAsia="ru-RU"/>
          </w:rPr>
          <w:t>законом</w:t>
        </w:r>
      </w:hyperlink>
      <w:r>
        <w:rPr>
          <w:lang w:eastAsia="ru-RU"/>
        </w:rPr>
        <w:t xml:space="preserve"> от 06.10.2003 </w:t>
      </w:r>
      <w:r w:rsidR="005975F7">
        <w:rPr>
          <w:lang w:eastAsia="ru-RU"/>
        </w:rPr>
        <w:t xml:space="preserve">              </w:t>
      </w:r>
      <w:r>
        <w:rPr>
          <w:lang w:eastAsia="ru-RU"/>
        </w:rPr>
        <w:t>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области, </w:t>
      </w:r>
      <w:hyperlink r:id="rId7" w:history="1">
        <w:r>
          <w:rPr>
            <w:rStyle w:val="a3"/>
            <w:color w:val="auto"/>
            <w:u w:val="none"/>
            <w:lang w:eastAsia="ru-RU"/>
          </w:rPr>
          <w:t>Уставом</w:t>
        </w:r>
      </w:hyperlink>
      <w:r>
        <w:rPr>
          <w:lang w:eastAsia="ru-RU"/>
        </w:rPr>
        <w:t xml:space="preserve"> </w:t>
      </w:r>
      <w:r w:rsidR="005975F7">
        <w:t>городского округа город Михайловка Волгоградской области</w:t>
      </w:r>
      <w:r>
        <w:rPr>
          <w:lang w:eastAsia="ru-RU"/>
        </w:rPr>
        <w:t xml:space="preserve">, Генеральным планом </w:t>
      </w:r>
      <w:r w:rsidR="005975F7">
        <w:t>городского округа город Михайловка Волгоградской области</w:t>
      </w:r>
      <w:r>
        <w:rPr>
          <w:i/>
        </w:rPr>
        <w:t xml:space="preserve"> </w:t>
      </w:r>
      <w:r>
        <w:rPr>
          <w:lang w:eastAsia="ru-RU"/>
        </w:rPr>
        <w:t xml:space="preserve">и иными муниципальными правовыми актами </w:t>
      </w:r>
      <w:r w:rsidR="005975F7">
        <w:t>городского округа город Михайловка Волгоградской области</w:t>
      </w:r>
      <w:r>
        <w:rPr>
          <w:i/>
        </w:rPr>
        <w:t xml:space="preserve"> </w:t>
      </w:r>
      <w:r>
        <w:rPr>
          <w:lang w:eastAsia="ru-RU"/>
        </w:rPr>
        <w:t xml:space="preserve">с учетом положений иных актов и документов, определяющих основные направления социально-экономического </w:t>
      </w:r>
      <w:r w:rsidR="001E3BB4">
        <w:rPr>
          <w:lang w:eastAsia="ru-RU"/>
        </w:rPr>
        <w:br/>
      </w:r>
      <w:r>
        <w:rPr>
          <w:lang w:eastAsia="ru-RU"/>
        </w:rPr>
        <w:t xml:space="preserve">и градостроительного развития </w:t>
      </w:r>
      <w:r w:rsidR="005975F7">
        <w:t>городского округа город Михайловка Волгоградской области</w:t>
      </w:r>
      <w:r>
        <w:rPr>
          <w:lang w:eastAsia="ru-RU"/>
        </w:rPr>
        <w:t>, сохранения окружающей среды и объектов культурного</w:t>
      </w:r>
      <w:r w:rsidR="008D038D">
        <w:rPr>
          <w:lang w:eastAsia="ru-RU"/>
        </w:rPr>
        <w:t xml:space="preserve"> наследия </w:t>
      </w:r>
      <w:r w:rsidR="001E3BB4">
        <w:rPr>
          <w:lang w:eastAsia="ru-RU"/>
        </w:rPr>
        <w:br/>
      </w:r>
      <w:r>
        <w:rPr>
          <w:lang w:eastAsia="ru-RU"/>
        </w:rPr>
        <w:t>и рационального использования природных ресурсов.</w:t>
      </w:r>
      <w:proofErr w:type="gramEnd"/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975F7" w:rsidRPr="005975F7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Волгоградской области </w:t>
      </w:r>
      <w:r w:rsidRPr="005975F7">
        <w:rPr>
          <w:rFonts w:ascii="Times New Roman" w:hAnsi="Times New Roman" w:cs="Times New Roman"/>
          <w:sz w:val="24"/>
          <w:szCs w:val="24"/>
        </w:rPr>
        <w:t xml:space="preserve">являются документом градостроительного зонирования, который утверждается нормативным правовым актом </w:t>
      </w:r>
      <w:r w:rsidR="005975F7">
        <w:rPr>
          <w:rFonts w:ascii="Times New Roman" w:hAnsi="Times New Roman" w:cs="Times New Roman"/>
          <w:sz w:val="24"/>
          <w:szCs w:val="24"/>
        </w:rPr>
        <w:t xml:space="preserve">Михайловской городской Думы Волгоградской </w:t>
      </w:r>
      <w:proofErr w:type="gramStart"/>
      <w:r w:rsidR="005975F7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>
        <w:t xml:space="preserve">2. Предметом регулирования Правил является </w:t>
      </w:r>
      <w:r>
        <w:rPr>
          <w:bCs/>
          <w:lang w:eastAsia="ru-RU"/>
        </w:rPr>
        <w:t xml:space="preserve">зонирование территории </w:t>
      </w:r>
      <w:r w:rsidR="005975F7">
        <w:t>городского округа город Михайловка Волгоградской области</w:t>
      </w:r>
      <w:r>
        <w:rPr>
          <w:bCs/>
          <w:lang w:eastAsia="ru-RU"/>
        </w:rPr>
        <w:t xml:space="preserve"> в целях определения территориальных зон и установления градостроительных регламентов.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создания условий для </w:t>
      </w:r>
      <w:r w:rsidRPr="005975F7">
        <w:rPr>
          <w:rFonts w:ascii="Times New Roman" w:hAnsi="Times New Roman" w:cs="Times New Roman"/>
          <w:sz w:val="24"/>
          <w:szCs w:val="24"/>
        </w:rPr>
        <w:t xml:space="preserve">устойчивого развития территории </w:t>
      </w:r>
      <w:r w:rsidR="005975F7" w:rsidRPr="005975F7">
        <w:rPr>
          <w:rFonts w:ascii="Times New Roman" w:hAnsi="Times New Roman" w:cs="Times New Roman"/>
          <w:sz w:val="24"/>
          <w:szCs w:val="24"/>
        </w:rPr>
        <w:t>городского округа город Михайловка Волгоградской области</w:t>
      </w:r>
      <w:r w:rsidRPr="005975F7">
        <w:rPr>
          <w:rFonts w:ascii="Times New Roman" w:hAnsi="Times New Roman" w:cs="Times New Roman"/>
          <w:sz w:val="24"/>
          <w:szCs w:val="24"/>
        </w:rPr>
        <w:t>, сохра</w:t>
      </w:r>
      <w:r>
        <w:rPr>
          <w:rFonts w:ascii="Times New Roman" w:hAnsi="Times New Roman" w:cs="Times New Roman"/>
          <w:sz w:val="24"/>
          <w:szCs w:val="24"/>
        </w:rPr>
        <w:t>нения окружающей среды и объектов культурного наследия;</w:t>
      </w:r>
    </w:p>
    <w:p w:rsidR="001E1C3D" w:rsidRPr="005975F7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</w:t>
      </w:r>
      <w:r w:rsidRPr="005975F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975F7" w:rsidRPr="005975F7">
        <w:rPr>
          <w:rFonts w:ascii="Times New Roman" w:hAnsi="Times New Roman" w:cs="Times New Roman"/>
          <w:sz w:val="24"/>
          <w:szCs w:val="24"/>
        </w:rPr>
        <w:t>городского округа город Михайловка Волгоградской области</w:t>
      </w:r>
      <w:r w:rsidRPr="005975F7">
        <w:rPr>
          <w:rFonts w:ascii="Times New Roman" w:hAnsi="Times New Roman" w:cs="Times New Roman"/>
          <w:sz w:val="24"/>
          <w:szCs w:val="24"/>
        </w:rPr>
        <w:t>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4) </w:t>
      </w:r>
      <w:r>
        <w:rPr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E1C3D" w:rsidRPr="005975F7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обязательны для органов государственной власти, органов местного самоуправления, должностных, физических и юридических лиц, осуществляющих </w:t>
      </w:r>
      <w:r>
        <w:rPr>
          <w:rFonts w:ascii="Times New Roman" w:hAnsi="Times New Roman" w:cs="Times New Roman"/>
          <w:sz w:val="24"/>
          <w:szCs w:val="24"/>
        </w:rPr>
        <w:br/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5975F7" w:rsidRPr="005975F7">
        <w:rPr>
          <w:rFonts w:ascii="Times New Roman" w:hAnsi="Times New Roman" w:cs="Times New Roman"/>
          <w:sz w:val="24"/>
          <w:szCs w:val="24"/>
        </w:rPr>
        <w:t>городского округа город Михайловка Волгоградской области</w:t>
      </w:r>
      <w:r w:rsidRPr="005975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 Принятые до введения в 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</w:t>
      </w:r>
      <w:r w:rsidR="001E3B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вопросам землепользования и застройки применяются в части, не противоречащей настоящим Правилам.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t xml:space="preserve">6. За нарушение Правил </w:t>
      </w:r>
      <w:r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/>
          <w:bCs/>
          <w:i/>
          <w:iCs/>
        </w:rPr>
        <w:t>Статья 2. Содержание и порядок применения Правил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1. Правила</w:t>
      </w:r>
      <w:r w:rsidR="001E3BB4">
        <w:rPr>
          <w:lang w:eastAsia="ru-RU"/>
        </w:rPr>
        <w:t xml:space="preserve"> </w:t>
      </w:r>
      <w:r>
        <w:rPr>
          <w:lang w:eastAsia="ru-RU"/>
        </w:rPr>
        <w:t>включают в себя: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1)</w:t>
      </w:r>
      <w:r>
        <w:t> </w:t>
      </w:r>
      <w:r>
        <w:rPr>
          <w:lang w:eastAsia="ru-RU"/>
        </w:rPr>
        <w:t>порядок их применения и внесения изменений в указанные правила;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2) карту градостроительного зонирования;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 градостроительные регламенты.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r w:rsidR="0090454C">
        <w:rPr>
          <w:lang w:eastAsia="ru-RU"/>
        </w:rPr>
        <w:t xml:space="preserve">Администрация городского округа </w:t>
      </w:r>
      <w:r>
        <w:rPr>
          <w:lang w:eastAsia="ru-RU"/>
        </w:rPr>
        <w:t>также вправе подготовить текстовое описание местоположения границ территориальных зон.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rStyle w:val="a4"/>
          <w:i w:val="0"/>
        </w:rPr>
      </w:pPr>
      <w:r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8" w:history="1">
        <w:r>
          <w:rPr>
            <w:rStyle w:val="a3"/>
            <w:color w:val="auto"/>
            <w:u w:val="none"/>
            <w:lang w:eastAsia="ru-RU"/>
          </w:rPr>
          <w:t>требования</w:t>
        </w:r>
      </w:hyperlink>
      <w:r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9" w:history="1">
        <w:r>
          <w:rPr>
            <w:rStyle w:val="a3"/>
            <w:color w:val="auto"/>
            <w:u w:val="none"/>
            <w:lang w:eastAsia="ru-RU"/>
          </w:rPr>
          <w:t>формату</w:t>
        </w:r>
      </w:hyperlink>
      <w:r>
        <w:rPr>
          <w:lang w:eastAsia="ru-RU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>
        <w:rPr>
          <w:rStyle w:val="a4"/>
          <w:i w:val="0"/>
        </w:rPr>
        <w:t>уполномоченным Правительством Российской Федерации.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2) об изменении видов разрешенного использования земельных участков </w:t>
      </w:r>
      <w:r w:rsidR="001E3BB4">
        <w:rPr>
          <w:lang w:eastAsia="ru-RU"/>
        </w:rPr>
        <w:br/>
      </w:r>
      <w:r>
        <w:rPr>
          <w:lang w:eastAsia="ru-RU"/>
        </w:rPr>
        <w:t>и объектов капитального строительства физическими и юридическими лицами;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4) о проведении общественных обсуждений или публичных слушаний </w:t>
      </w:r>
      <w:r w:rsidR="001E3BB4">
        <w:rPr>
          <w:lang w:eastAsia="ru-RU"/>
        </w:rPr>
        <w:br/>
      </w:r>
      <w:r>
        <w:rPr>
          <w:lang w:eastAsia="ru-RU"/>
        </w:rPr>
        <w:t>по вопросам землепользования и застройки;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5) о внесении изменений в правила землепользования и застройки;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6) о регулировании иных вопросов землепользования и застройки.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</w:t>
      </w:r>
      <w:r>
        <w:rPr>
          <w:lang w:eastAsia="ru-RU"/>
        </w:rPr>
        <w:br/>
        <w:t>на карте градостроительного зонирования.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4. </w:t>
      </w:r>
      <w:r w:rsidR="00D8251A">
        <w:rPr>
          <w:lang w:eastAsia="ru-RU"/>
        </w:rPr>
        <w:t>На отдельные виды земельных участков, установленные законодательством Российской Федерации, г</w:t>
      </w:r>
      <w:r>
        <w:rPr>
          <w:lang w:eastAsia="ru-RU"/>
        </w:rPr>
        <w:t>радостроительные регламенты не устанавливаются либо действие градостроительного регламента не распространяется.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D8251A">
        <w:rPr>
          <w:lang w:eastAsia="ru-RU"/>
        </w:rPr>
        <w:br/>
      </w:r>
      <w:r>
        <w:rPr>
          <w:lang w:eastAsia="ru-RU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1E1C3D" w:rsidRDefault="0090454C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="001E1C3D">
        <w:rPr>
          <w:lang w:eastAsia="ru-RU"/>
        </w:rPr>
        <w:t>. Допускаемые в пределах одной территориальной зоны основные виды разрешенного использования, а также условно разрешенные виды использования</w:t>
      </w:r>
      <w:r w:rsidR="00D8251A">
        <w:rPr>
          <w:lang w:eastAsia="ru-RU"/>
        </w:rPr>
        <w:t xml:space="preserve"> земельных участков и объектов капитального строительства</w:t>
      </w:r>
      <w:r w:rsidR="001E1C3D">
        <w:rPr>
          <w:lang w:eastAsia="ru-RU"/>
        </w:rPr>
        <w:t xml:space="preserve">, разрешения на которые </w:t>
      </w:r>
      <w:r w:rsidR="001E1C3D">
        <w:rPr>
          <w:lang w:eastAsia="ru-RU"/>
        </w:rPr>
        <w:lastRenderedPageBreak/>
        <w:t>предоставлены в установленном порядке, могут применяться на одном земельном участке одновременно.</w:t>
      </w:r>
    </w:p>
    <w:p w:rsidR="00EE126D" w:rsidRDefault="0090454C" w:rsidP="00EE126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1E1C3D">
        <w:rPr>
          <w:lang w:eastAsia="ru-RU"/>
        </w:rPr>
        <w:t>. </w:t>
      </w:r>
      <w:r w:rsidR="00EE126D">
        <w:rPr>
          <w:lang w:eastAsia="ru-RU"/>
        </w:rPr>
        <w:t xml:space="preserve">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EE126D">
        <w:rPr>
          <w:rFonts w:eastAsiaTheme="minorHAnsi"/>
          <w:lang w:eastAsia="en-US"/>
        </w:rPr>
        <w:t xml:space="preserve">только в качестве дополнительных по отношению к основным видам разрешенного использования </w:t>
      </w:r>
      <w:r w:rsidR="00EE126D">
        <w:rPr>
          <w:rFonts w:eastAsiaTheme="minorHAnsi"/>
          <w:lang w:eastAsia="en-US"/>
        </w:rPr>
        <w:br/>
        <w:t>и условно разрешенным вида</w:t>
      </w:r>
      <w:r w:rsidR="00855E4F">
        <w:rPr>
          <w:rFonts w:eastAsiaTheme="minorHAnsi"/>
          <w:lang w:eastAsia="en-US"/>
        </w:rPr>
        <w:t>м использования и осуществляемых</w:t>
      </w:r>
      <w:r w:rsidR="00EE126D">
        <w:rPr>
          <w:rFonts w:eastAsiaTheme="minorHAnsi"/>
          <w:lang w:eastAsia="en-US"/>
        </w:rPr>
        <w:t xml:space="preserve"> совместно с ними</w:t>
      </w:r>
      <w:r w:rsidR="00EE126D" w:rsidRPr="00EE126D">
        <w:rPr>
          <w:lang w:eastAsia="ru-RU"/>
        </w:rPr>
        <w:t xml:space="preserve"> </w:t>
      </w:r>
      <w:r w:rsidR="00855E4F">
        <w:rPr>
          <w:lang w:eastAsia="ru-RU"/>
        </w:rPr>
        <w:br/>
      </w:r>
      <w:r w:rsidR="00EE126D">
        <w:rPr>
          <w:lang w:eastAsia="ru-RU"/>
        </w:rPr>
        <w:t>на территории одного земельного участка.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1E1C3D" w:rsidRDefault="001E1C3D" w:rsidP="002C66E8">
      <w:pPr>
        <w:spacing w:line="232" w:lineRule="auto"/>
        <w:ind w:firstLine="540"/>
        <w:jc w:val="both"/>
        <w:rPr>
          <w:lang w:eastAsia="ru-RU"/>
        </w:rPr>
      </w:pPr>
      <w:r>
        <w:t xml:space="preserve">- размещения Правил </w:t>
      </w:r>
      <w:r>
        <w:rPr>
          <w:lang w:eastAsia="ru-RU"/>
        </w:rPr>
        <w:t xml:space="preserve">на официальном сайте </w:t>
      </w:r>
      <w:r w:rsidR="0090454C">
        <w:rPr>
          <w:lang w:eastAsia="ru-RU"/>
        </w:rPr>
        <w:t>городского округа город Михайловка Волгоградской области</w:t>
      </w:r>
      <w:r>
        <w:rPr>
          <w:lang w:eastAsia="ru-RU"/>
        </w:rPr>
        <w:t xml:space="preserve"> в сети "Интернет";</w:t>
      </w:r>
    </w:p>
    <w:p w:rsidR="001E1C3D" w:rsidRDefault="001E1C3D" w:rsidP="002C66E8">
      <w:pPr>
        <w:spacing w:line="232" w:lineRule="auto"/>
        <w:ind w:firstLine="540"/>
        <w:jc w:val="both"/>
      </w:pPr>
      <w:r>
        <w:rPr>
          <w:lang w:eastAsia="ru-RU"/>
        </w:rPr>
        <w:t xml:space="preserve">- размещения </w:t>
      </w:r>
      <w:r>
        <w:t xml:space="preserve">в </w:t>
      </w:r>
      <w:r>
        <w:rPr>
          <w:spacing w:val="-4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>
        <w:t>;</w:t>
      </w:r>
    </w:p>
    <w:p w:rsidR="001E1C3D" w:rsidRDefault="001E1C3D" w:rsidP="002C66E8">
      <w:pPr>
        <w:spacing w:line="232" w:lineRule="auto"/>
        <w:ind w:firstLine="540"/>
        <w:jc w:val="both"/>
      </w:pPr>
      <w:r>
        <w:t xml:space="preserve">- опубликования </w:t>
      </w:r>
      <w:r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1E1C3D" w:rsidRPr="0090454C" w:rsidRDefault="002C66E8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3. </w:t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 xml:space="preserve">Население </w:t>
      </w:r>
      <w:r w:rsidR="0090454C" w:rsidRPr="0090454C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Михайловка Волгоградской области</w:t>
      </w:r>
      <w:r w:rsidR="00904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 xml:space="preserve">имеет право участвовать в принятии решений по вопросам землепользования </w:t>
      </w:r>
      <w:r w:rsidR="00855E4F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 xml:space="preserve">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="0090454C" w:rsidRPr="0090454C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Михайловка Волгоградской области</w:t>
      </w:r>
      <w:r w:rsidR="001E1C3D" w:rsidRPr="009045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5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ья 4. Использование объектов недвижимости, не соответствующих Правилам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</w:t>
      </w:r>
      <w:r w:rsidR="00855E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градостроительным регламентом или путем уменьшения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несоответствия предельным параметрам разрешенног</w:t>
      </w:r>
      <w:r w:rsidR="004B36B3">
        <w:rPr>
          <w:rFonts w:ascii="Times New Roman" w:hAnsi="Times New Roman" w:cs="Times New Roman"/>
          <w:sz w:val="24"/>
          <w:szCs w:val="24"/>
        </w:rPr>
        <w:t>о строительства, реконструкции.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Изменение видов разрешенного использования указанных земельных участков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 может осуществляться путем приведения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их в соответствие с видами разрешенного использования земельных участков </w:t>
      </w:r>
      <w:r w:rsidR="004B3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строительства, установленными градостроительным регламентом.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</w:t>
      </w:r>
      <w:r w:rsidR="002C66E8">
        <w:rPr>
          <w:rFonts w:ascii="Times New Roman" w:hAnsi="Times New Roman" w:cs="Times New Roman"/>
          <w:sz w:val="24"/>
          <w:szCs w:val="24"/>
        </w:rPr>
        <w:t xml:space="preserve">нами может быть наложен запрет </w:t>
      </w:r>
      <w:r w:rsidR="004B3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использование таких земельных участков и объектов.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1E1C3D" w:rsidRDefault="001E1C3D" w:rsidP="001E1C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C55E6E">
        <w:rPr>
          <w:rFonts w:ascii="Times New Roman" w:hAnsi="Times New Roman" w:cs="Times New Roman"/>
          <w:sz w:val="24"/>
          <w:szCs w:val="24"/>
        </w:rPr>
        <w:t>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осуществляющими регулирование отношений по вопросам землепользования и застройки, являются: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C55E6E">
        <w:rPr>
          <w:rFonts w:ascii="Times New Roman" w:hAnsi="Times New Roman" w:cs="Times New Roman"/>
          <w:sz w:val="24"/>
          <w:szCs w:val="24"/>
        </w:rPr>
        <w:t>Михайловская городская Дума Волгоградской области, принимающая</w:t>
      </w:r>
      <w:r>
        <w:rPr>
          <w:rFonts w:ascii="Times New Roman" w:hAnsi="Times New Roman" w:cs="Times New Roman"/>
          <w:sz w:val="24"/>
          <w:szCs w:val="24"/>
        </w:rPr>
        <w:t xml:space="preserve"> решение об утверждении Правил,</w:t>
      </w:r>
      <w:r w:rsidR="00C55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в них изменений;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C55E6E">
        <w:rPr>
          <w:rFonts w:ascii="Times New Roman" w:hAnsi="Times New Roman" w:cs="Times New Roman"/>
          <w:sz w:val="24"/>
          <w:szCs w:val="24"/>
        </w:rPr>
        <w:t>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6. Комиссия по подготовке проекта правил землепользовани</w:t>
      </w:r>
      <w:r w:rsidR="004B3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051C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застройки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</w:pPr>
      <w:r>
        <w:t>1. Комиссия по подготовке проекта правил землепользования и застройки (далее - Комиссия) является постоянно действующим</w:t>
      </w:r>
      <w:r>
        <w:rPr>
          <w:lang w:eastAsia="ru-RU"/>
        </w:rPr>
        <w:t xml:space="preserve"> коллегиальным совещательным органом</w:t>
      </w:r>
      <w:r>
        <w:t xml:space="preserve"> Администрации.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Состав и порядок деятельности Комиссии утверждаются главой Администрации.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Требования к составу и порядку деятельности Комиссии устанавливаются законом Волгоградской области, нормативным правовым актом </w:t>
      </w:r>
      <w:r w:rsidR="00C55E6E">
        <w:rPr>
          <w:lang w:eastAsia="ru-RU"/>
        </w:rPr>
        <w:t>Администрации</w:t>
      </w:r>
      <w:r>
        <w:rPr>
          <w:lang w:eastAsia="ru-RU"/>
        </w:rPr>
        <w:t>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051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подготовка проекта Правил, в том числе внесение изменений в такие Правила, </w:t>
      </w:r>
      <w:r w:rsidR="00B051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также внесение изменений в проект по результатам публичных слушаний;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</w:t>
      </w:r>
      <w:r w:rsidR="00B051CA">
        <w:rPr>
          <w:lang w:eastAsia="ru-RU"/>
        </w:rPr>
        <w:t> </w:t>
      </w:r>
      <w:r>
        <w:rPr>
          <w:lang w:eastAsia="ru-RU"/>
        </w:rPr>
        <w:t xml:space="preserve">подготовка заключения, в котором содержатся рекомендации о внесении </w:t>
      </w:r>
      <w:r w:rsidR="00B051CA">
        <w:rPr>
          <w:lang w:eastAsia="ru-RU"/>
        </w:rPr>
        <w:br/>
      </w:r>
      <w:r>
        <w:rPr>
          <w:lang w:eastAsia="ru-RU"/>
        </w:rPr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1E1C3D" w:rsidRDefault="001E1C3D" w:rsidP="004B36B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4)</w:t>
      </w:r>
      <w:r w:rsidR="00B051CA">
        <w:rPr>
          <w:lang w:eastAsia="ru-RU"/>
        </w:rPr>
        <w:t> </w:t>
      </w:r>
      <w:r>
        <w:rPr>
          <w:lang w:eastAsia="ru-RU"/>
        </w:rPr>
        <w:t xml:space="preserve"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="004B36B3">
        <w:rPr>
          <w:lang w:eastAsia="ru-RU"/>
        </w:rPr>
        <w:br/>
      </w:r>
      <w:r>
        <w:rPr>
          <w:lang w:eastAsia="ru-RU"/>
        </w:rPr>
        <w:t>в предоставлении такого разрешения с указанием причин принятого решения;</w:t>
      </w:r>
    </w:p>
    <w:p w:rsidR="001E1C3D" w:rsidRDefault="00B051CA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5) </w:t>
      </w:r>
      <w:r w:rsidR="001E1C3D">
        <w:rPr>
          <w:lang w:eastAsia="ru-RU"/>
        </w:rPr>
        <w:t xml:space="preserve">подготовка рекомендаций о предоставлении разрешения на отклонение </w:t>
      </w:r>
      <w:r>
        <w:rPr>
          <w:lang w:eastAsia="ru-RU"/>
        </w:rPr>
        <w:br/>
      </w:r>
      <w:r w:rsidR="001E1C3D">
        <w:rPr>
          <w:lang w:eastAsia="ru-RU"/>
        </w:rPr>
        <w:t xml:space="preserve"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</w:t>
      </w:r>
      <w:r w:rsidR="004B36B3">
        <w:rPr>
          <w:lang w:eastAsia="ru-RU"/>
        </w:rPr>
        <w:br/>
      </w:r>
      <w:r w:rsidR="001E1C3D">
        <w:rPr>
          <w:lang w:eastAsia="ru-RU"/>
        </w:rPr>
        <w:t>с указанием причин принятого решения;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землепользования и застройки в порядке, установленном нормативными правовыми актами </w:t>
      </w:r>
      <w:r w:rsidR="00C55E6E">
        <w:rPr>
          <w:rFonts w:ascii="Times New Roman" w:hAnsi="Times New Roman" w:cs="Times New Roman"/>
          <w:sz w:val="24"/>
          <w:szCs w:val="24"/>
        </w:rPr>
        <w:t>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настоящими Правилами;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осуществление иных функций в соответствии с ГрК РФ и настоящими Правилами.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2. Положение об изменении видов разрешенного использования</w:t>
      </w:r>
      <w:r w:rsidR="004B3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6B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и объектов капитального строительства </w:t>
      </w:r>
      <w:r w:rsidR="004B36B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физическими и юридическими лицами</w:t>
      </w:r>
    </w:p>
    <w:p w:rsidR="004B36B3" w:rsidRDefault="004B36B3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1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Изменение видов разрешенного использования земельных участков и объектов капитального строительства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71172A">
        <w:rPr>
          <w:rFonts w:ascii="Times New Roman" w:hAnsi="Times New Roman" w:cs="Times New Roman"/>
          <w:sz w:val="24"/>
          <w:szCs w:val="24"/>
        </w:rPr>
        <w:t>городского округа город Михайловка Волгоградской области</w:t>
      </w:r>
      <w:r w:rsidR="004B36B3">
        <w:rPr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устанавливаться следующие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виды разрешенного использования земельных участков </w:t>
      </w:r>
      <w:r w:rsidR="004B3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="00C34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="00C34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1E1C3D" w:rsidRDefault="001E1C3D" w:rsidP="004B36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3. </w:t>
      </w:r>
      <w:r>
        <w:rPr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</w:t>
      </w:r>
      <w:r w:rsidR="004B36B3">
        <w:rPr>
          <w:lang w:eastAsia="ru-RU"/>
        </w:rPr>
        <w:br/>
      </w:r>
      <w:r>
        <w:rPr>
          <w:lang w:eastAsia="ru-RU"/>
        </w:rPr>
        <w:t xml:space="preserve">и муниципальных учреждений, государственных и муниципальных унитарных предприятий, выбираются самостоятельно без дополнительных разрешений </w:t>
      </w:r>
      <w:r w:rsidR="004B36B3">
        <w:rPr>
          <w:lang w:eastAsia="ru-RU"/>
        </w:rPr>
        <w:br/>
      </w:r>
      <w:r>
        <w:rPr>
          <w:lang w:eastAsia="ru-RU"/>
        </w:rPr>
        <w:t>и согласования.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4.</w:t>
      </w:r>
      <w:r w:rsidR="00C342C0">
        <w:rPr>
          <w:lang w:eastAsia="ru-RU"/>
        </w:rPr>
        <w:t> </w:t>
      </w:r>
      <w:r>
        <w:rPr>
          <w:lang w:eastAsia="ru-RU"/>
        </w:rPr>
        <w:t xml:space="preserve">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</w:t>
      </w:r>
      <w:r w:rsidR="00C342C0">
        <w:rPr>
          <w:lang w:eastAsia="ru-RU"/>
        </w:rPr>
        <w:br/>
      </w:r>
      <w:r>
        <w:rPr>
          <w:lang w:eastAsia="ru-RU"/>
        </w:rPr>
        <w:t>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</w:t>
      </w:r>
      <w:r w:rsidR="004B36B3">
        <w:t xml:space="preserve">настоящих </w:t>
      </w:r>
      <w:r>
        <w:t>Правил.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Решения об изменении одного вида разрешенного использования земельных участков и объектов капитального строительства, расположенных на землях, </w:t>
      </w:r>
      <w:r w:rsidR="002E2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2.</w:t>
      </w:r>
      <w:r w:rsidR="00C342C0">
        <w:t> </w:t>
      </w:r>
      <w:r>
        <w:rPr>
          <w:lang w:eastAsia="ru-RU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3.</w:t>
      </w:r>
      <w:r w:rsidR="00C342C0">
        <w:t> </w:t>
      </w:r>
      <w:r>
        <w:rPr>
          <w:lang w:eastAsia="ru-RU"/>
        </w:rPr>
        <w:t>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условно разрешенный вид использования включен </w:t>
      </w:r>
      <w:r w:rsidR="00C342C0">
        <w:rPr>
          <w:lang w:eastAsia="ru-RU"/>
        </w:rPr>
        <w:br/>
      </w:r>
      <w:r>
        <w:rPr>
          <w:lang w:eastAsia="ru-RU"/>
        </w:rPr>
        <w:t xml:space="preserve"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</w:t>
      </w:r>
      <w:r>
        <w:rPr>
          <w:lang w:eastAsia="ru-RU"/>
        </w:rPr>
        <w:lastRenderedPageBreak/>
        <w:t>использования такому лицу принимается без проведения общественных обсуждений или публичных слушаний.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E2063" w:rsidRDefault="002E2063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2E20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="002E2063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2063" w:rsidRDefault="002E2063" w:rsidP="002E20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Предоставление разрешения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муниципальными правовыми актами.</w:t>
      </w:r>
    </w:p>
    <w:p w:rsidR="002E2063" w:rsidRDefault="002E2063" w:rsidP="002E206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>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1E1C3D" w:rsidRDefault="002E2063" w:rsidP="002E206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>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1E1C3D" w:rsidRDefault="001E1C3D" w:rsidP="001E1C3D">
      <w:pPr>
        <w:pStyle w:val="ConsPlusNormal"/>
        <w:widowControl/>
        <w:ind w:firstLine="505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>
        <w:rPr>
          <w:rFonts w:ascii="Times New Roman" w:hAnsi="Times New Roman" w:cs="Times New Roman"/>
          <w:bCs/>
          <w:sz w:val="24"/>
          <w:szCs w:val="24"/>
        </w:rPr>
        <w:t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1E1C3D" w:rsidRDefault="001E1C3D" w:rsidP="001E1C3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</w:t>
      </w:r>
      <w:r w:rsidR="00800B16">
        <w:rPr>
          <w:rFonts w:ascii="Times New Roman" w:hAnsi="Times New Roman" w:cs="Times New Roman"/>
          <w:sz w:val="24"/>
          <w:szCs w:val="24"/>
        </w:rPr>
        <w:t>действующим градостроительным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Видами документации по планировке территории являются: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="00C342C0">
        <w:br/>
      </w:r>
      <w:r>
        <w:t xml:space="preserve">и нормативными правовыми актами </w:t>
      </w:r>
      <w:r w:rsidR="0071172A">
        <w:t>администрации городского округа город Михайловка Волгоградской области.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5. Проекты планировки территории и проекты межевания территории </w:t>
      </w:r>
      <w:r w:rsidR="00C342C0">
        <w:br/>
      </w:r>
      <w:r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6. Допускается внесение изменений в документацию по планировке территории </w:t>
      </w:r>
      <w:r w:rsidR="0071172A">
        <w:t xml:space="preserve">путем утверждения ее отдельных </w:t>
      </w:r>
      <w:r>
        <w:t>частей по основаниям и в порядке, определенным действующим градостроительным законодательством.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7. </w:t>
      </w:r>
      <w:r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="00C34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законных интересов правообладателей земельных участков и объектов капитального строительства.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</w:t>
      </w:r>
      <w:r>
        <w:rPr>
          <w:rFonts w:ascii="Times New Roman" w:hAnsi="Times New Roman" w:cs="Times New Roman"/>
          <w:sz w:val="24"/>
          <w:szCs w:val="24"/>
        </w:rPr>
        <w:t>случаев, предусмотренных ГрК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проекты правил землепользования и застройки;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проекты планировки территории и проекты межевания территории;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проекты, предусматривающие внесение изменений в перечисленные выше документы;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 Порядок проведения общественных обсуждений или публичных слушаний </w:t>
      </w:r>
      <w:r w:rsidR="00C342C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ГрК РФ.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</w:rPr>
        <w:t xml:space="preserve">Глава 5. Положение о внесении изменений в </w:t>
      </w:r>
      <w:r>
        <w:rPr>
          <w:b/>
          <w:bCs/>
          <w:lang w:eastAsia="ru-RU"/>
        </w:rPr>
        <w:t xml:space="preserve">правила землепользования 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и застройки</w:t>
      </w:r>
    </w:p>
    <w:p w:rsidR="001E1C3D" w:rsidRDefault="001E1C3D" w:rsidP="001E1C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1.</w:t>
      </w:r>
      <w:r w:rsidR="00C342C0">
        <w:t> </w:t>
      </w:r>
      <w:r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Основаниями для рассмотрения вопроса о внесении изменений в Правила являются:</w:t>
      </w:r>
    </w:p>
    <w:p w:rsidR="001E1C3D" w:rsidRDefault="001E1C3D" w:rsidP="001E1C3D">
      <w:pPr>
        <w:shd w:val="clear" w:color="auto" w:fill="FFFFFF"/>
        <w:suppressAutoHyphens w:val="0"/>
        <w:spacing w:line="232" w:lineRule="atLeast"/>
        <w:ind w:firstLine="547"/>
        <w:jc w:val="both"/>
        <w:rPr>
          <w:lang w:eastAsia="ru-RU"/>
        </w:rPr>
      </w:pPr>
      <w:bookmarkStart w:id="0" w:name="dst100519"/>
      <w:bookmarkEnd w:id="0"/>
      <w:r>
        <w:rPr>
          <w:lang w:eastAsia="ru-RU"/>
        </w:rPr>
        <w:t xml:space="preserve">1) несоответствие Правил генеральному плану </w:t>
      </w:r>
      <w:r w:rsidR="0071172A">
        <w:t>городского округа город Михайловка Волгоградской области</w:t>
      </w:r>
      <w:r>
        <w:rPr>
          <w:lang w:eastAsia="ru-RU"/>
        </w:rPr>
        <w:t xml:space="preserve">, возникшее в результате внесения в генеральный план </w:t>
      </w:r>
      <w:r w:rsidR="0071172A">
        <w:t>городского округа город Михайловка Волгоградской области</w:t>
      </w:r>
      <w:r>
        <w:rPr>
          <w:lang w:eastAsia="ru-RU"/>
        </w:rPr>
        <w:t xml:space="preserve"> изменений;</w:t>
      </w:r>
    </w:p>
    <w:p w:rsidR="001E1C3D" w:rsidRDefault="0071172A" w:rsidP="001E1C3D">
      <w:pPr>
        <w:shd w:val="clear" w:color="auto" w:fill="FFFFFF"/>
        <w:suppressAutoHyphens w:val="0"/>
        <w:spacing w:line="232" w:lineRule="atLeast"/>
        <w:ind w:firstLine="547"/>
        <w:jc w:val="both"/>
        <w:rPr>
          <w:lang w:eastAsia="ru-RU"/>
        </w:rPr>
      </w:pPr>
      <w:bookmarkStart w:id="1" w:name="dst1969"/>
      <w:bookmarkStart w:id="2" w:name="dst100520"/>
      <w:bookmarkEnd w:id="1"/>
      <w:bookmarkEnd w:id="2"/>
      <w:r>
        <w:rPr>
          <w:lang w:eastAsia="ru-RU"/>
        </w:rPr>
        <w:t>2</w:t>
      </w:r>
      <w:r w:rsidR="001E1C3D">
        <w:rPr>
          <w:lang w:eastAsia="ru-RU"/>
        </w:rPr>
        <w:t>) поступление предложений об изменении границ территориальных зон, изменении градостроительных регламентов.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</w:t>
      </w:r>
      <w:r w:rsidR="00326DAD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органами местного </w:t>
      </w:r>
      <w:r w:rsidRPr="00C3182F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326DA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 случаях, если необходимо совершенствовать порядок регулирования землепользования и застройки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соответствующей территории;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 физическими или юридическими лицами в инициативном порядке либо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случаях, если в результате применения Правил</w:t>
      </w:r>
      <w:r w:rsidR="00326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="000F02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их объединений.</w:t>
      </w:r>
    </w:p>
    <w:p w:rsidR="001E1C3D" w:rsidRDefault="00C3182F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5</w:t>
      </w:r>
      <w:r w:rsidR="001E1C3D">
        <w:t>. Комиссия в течени</w:t>
      </w:r>
      <w:r w:rsidR="000F024C">
        <w:t>е</w:t>
      </w:r>
      <w:r w:rsidR="001E1C3D">
        <w:t xml:space="preserve"> тридцати дней со дня поступления предложений осуществляет подготовку заключения главе </w:t>
      </w:r>
      <w:r w:rsidR="00326DAD">
        <w:t>городского округа</w:t>
      </w:r>
      <w:r w:rsidR="001E1C3D"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1E1C3D">
        <w:rPr>
          <w:lang w:eastAsia="ru-RU"/>
        </w:rPr>
        <w:t xml:space="preserve"> </w:t>
      </w:r>
      <w:r>
        <w:rPr>
          <w:lang w:eastAsia="ru-RU"/>
        </w:rPr>
        <w:br/>
      </w:r>
      <w:r w:rsidR="001E1C3D">
        <w:rPr>
          <w:lang w:eastAsia="ru-RU"/>
        </w:rPr>
        <w:t xml:space="preserve">и направляет это заключение главе </w:t>
      </w:r>
      <w:r w:rsidR="00326DAD">
        <w:rPr>
          <w:lang w:eastAsia="ru-RU"/>
        </w:rPr>
        <w:t>городского округа</w:t>
      </w:r>
      <w:r w:rsidR="001E1C3D">
        <w:rPr>
          <w:lang w:eastAsia="ru-RU"/>
        </w:rPr>
        <w:t>.</w:t>
      </w:r>
    </w:p>
    <w:p w:rsidR="001E1C3D" w:rsidRDefault="00C3182F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1C3D">
        <w:rPr>
          <w:rFonts w:ascii="Times New Roman" w:hAnsi="Times New Roman" w:cs="Times New Roman"/>
          <w:sz w:val="24"/>
          <w:szCs w:val="24"/>
        </w:rPr>
        <w:t xml:space="preserve">. Глава </w:t>
      </w:r>
      <w:r w:rsidR="00326DA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E1C3D">
        <w:rPr>
          <w:rFonts w:ascii="Times New Roman" w:hAnsi="Times New Roman" w:cs="Times New Roman"/>
          <w:sz w:val="24"/>
          <w:szCs w:val="24"/>
        </w:rPr>
        <w:t xml:space="preserve"> с учетом рекомендаций, содержащихся в заключени</w:t>
      </w:r>
      <w:proofErr w:type="gramStart"/>
      <w:r w:rsidR="001E1C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E1C3D">
        <w:rPr>
          <w:rFonts w:ascii="Times New Roman" w:hAnsi="Times New Roman" w:cs="Times New Roman"/>
          <w:sz w:val="24"/>
          <w:szCs w:val="24"/>
        </w:rPr>
        <w:t xml:space="preserve"> Комиссии, в течение тридцати дней принимает решение о подготовке проекта </w:t>
      </w:r>
      <w:r>
        <w:rPr>
          <w:rFonts w:ascii="Times New Roman" w:hAnsi="Times New Roman" w:cs="Times New Roman"/>
          <w:sz w:val="24"/>
          <w:szCs w:val="24"/>
        </w:rPr>
        <w:br/>
      </w:r>
      <w:r w:rsidR="001E1C3D">
        <w:rPr>
          <w:rFonts w:ascii="Times New Roman" w:hAnsi="Times New Roman" w:cs="Times New Roman"/>
          <w:sz w:val="24"/>
          <w:szCs w:val="24"/>
        </w:rPr>
        <w:t>о внесении изменений в Правила или об отклонении предложения о внесении изменений в Правила с указанием причин отклонения и направляет к</w:t>
      </w:r>
      <w:r>
        <w:rPr>
          <w:rFonts w:ascii="Times New Roman" w:hAnsi="Times New Roman" w:cs="Times New Roman"/>
          <w:sz w:val="24"/>
          <w:szCs w:val="24"/>
        </w:rPr>
        <w:t>опию такого решения заявителям.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Одновременно с принятием решения о подготовке проекта о внесении изменений </w:t>
      </w:r>
      <w:r w:rsidR="00C342C0">
        <w:rPr>
          <w:lang w:eastAsia="ru-RU"/>
        </w:rPr>
        <w:br/>
      </w:r>
      <w:r>
        <w:rPr>
          <w:lang w:eastAsia="ru-RU"/>
        </w:rPr>
        <w:t xml:space="preserve">в Правила глава </w:t>
      </w:r>
      <w:r w:rsidR="00326DAD">
        <w:rPr>
          <w:lang w:eastAsia="ru-RU"/>
        </w:rPr>
        <w:t>городского округа</w:t>
      </w:r>
      <w:r>
        <w:rPr>
          <w:lang w:eastAsia="ru-RU"/>
        </w:rPr>
        <w:t xml:space="preserve"> определяет порядок и сроки проведения работ </w:t>
      </w:r>
      <w:r w:rsidR="00C3182F">
        <w:rPr>
          <w:lang w:eastAsia="ru-RU"/>
        </w:rPr>
        <w:br/>
      </w:r>
      <w:r>
        <w:rPr>
          <w:lang w:eastAsia="ru-RU"/>
        </w:rPr>
        <w:t xml:space="preserve">по подготовке </w:t>
      </w:r>
      <w:r w:rsidR="000F024C">
        <w:rPr>
          <w:lang w:eastAsia="ru-RU"/>
        </w:rPr>
        <w:t>проекта, иные</w:t>
      </w:r>
      <w:r>
        <w:rPr>
          <w:lang w:eastAsia="ru-RU"/>
        </w:rPr>
        <w:t xml:space="preserve"> </w:t>
      </w:r>
      <w:r w:rsidR="000F024C">
        <w:rPr>
          <w:lang w:eastAsia="ru-RU"/>
        </w:rPr>
        <w:t>вопросы организации работ</w:t>
      </w:r>
      <w:r>
        <w:rPr>
          <w:lang w:eastAsia="ru-RU"/>
        </w:rPr>
        <w:t>.</w:t>
      </w:r>
    </w:p>
    <w:p w:rsidR="001E1C3D" w:rsidRDefault="00C3182F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 xml:space="preserve">Глава </w:t>
      </w:r>
      <w:r w:rsidR="00326DAD">
        <w:rPr>
          <w:lang w:eastAsia="ru-RU"/>
        </w:rPr>
        <w:t>городского округа</w:t>
      </w:r>
      <w:r w:rsidR="001E1C3D">
        <w:rPr>
          <w:lang w:eastAsia="ru-RU"/>
        </w:rPr>
        <w:t xml:space="preserve"> не </w:t>
      </w:r>
      <w:proofErr w:type="gramStart"/>
      <w:r w:rsidR="001E1C3D">
        <w:rPr>
          <w:lang w:eastAsia="ru-RU"/>
        </w:rPr>
        <w:t>позднее</w:t>
      </w:r>
      <w:proofErr w:type="gramEnd"/>
      <w:r w:rsidR="001E1C3D">
        <w:rPr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 w:rsidR="00326DAD">
        <w:rPr>
          <w:lang w:eastAsia="ru-RU"/>
        </w:rPr>
        <w:t xml:space="preserve">городского округа город Михайловка Волгоградской области </w:t>
      </w:r>
      <w:r w:rsidR="001E1C3D">
        <w:rPr>
          <w:lang w:eastAsia="ru-RU"/>
        </w:rPr>
        <w:t>в сети "Интернет".</w:t>
      </w:r>
    </w:p>
    <w:p w:rsidR="001E1C3D" w:rsidRDefault="00C3182F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3" w:name="Par2"/>
      <w:bookmarkEnd w:id="3"/>
      <w:r>
        <w:rPr>
          <w:lang w:eastAsia="ru-RU"/>
        </w:rPr>
        <w:t>8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326DAD">
        <w:rPr>
          <w:lang w:eastAsia="ru-RU"/>
        </w:rPr>
        <w:t>Администрация городского округа город Михайловка Волгоградской области</w:t>
      </w:r>
      <w:r w:rsidR="001E1C3D">
        <w:rPr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326DAD">
        <w:rPr>
          <w:lang w:eastAsia="ru-RU"/>
        </w:rPr>
        <w:t>городского округа город Михайловка Волгоградской области</w:t>
      </w:r>
      <w:r w:rsidR="001E1C3D">
        <w:rPr>
          <w:lang w:eastAsia="ru-RU"/>
        </w:rPr>
        <w:t>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1E1C3D" w:rsidRDefault="00C3182F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9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 xml:space="preserve">По результатам проверки </w:t>
      </w:r>
      <w:r w:rsidR="00326DAD">
        <w:rPr>
          <w:lang w:eastAsia="ru-RU"/>
        </w:rPr>
        <w:t>администрация городского округа</w:t>
      </w:r>
      <w:r w:rsidR="001E1C3D">
        <w:rPr>
          <w:lang w:eastAsia="ru-RU"/>
        </w:rPr>
        <w:t xml:space="preserve"> направляет проект о внесении изменений в Правила главе </w:t>
      </w:r>
      <w:r w:rsidR="00326DAD">
        <w:rPr>
          <w:lang w:eastAsia="ru-RU"/>
        </w:rPr>
        <w:t>городского округа</w:t>
      </w:r>
      <w:r w:rsidR="001E1C3D">
        <w:rPr>
          <w:lang w:eastAsia="ru-RU"/>
        </w:rPr>
        <w:t xml:space="preserve"> или в случае обнаружения его несоответствия требованиям и документам, указанным в </w:t>
      </w:r>
      <w:hyperlink r:id="rId10" w:anchor="Par2" w:history="1">
        <w:r w:rsidR="001E1C3D">
          <w:rPr>
            <w:rStyle w:val="a3"/>
            <w:color w:val="auto"/>
            <w:u w:val="none"/>
            <w:lang w:eastAsia="ru-RU"/>
          </w:rPr>
          <w:t xml:space="preserve">пункте </w:t>
        </w:r>
      </w:hyperlink>
      <w:r>
        <w:t>8</w:t>
      </w:r>
      <w:r w:rsidR="001E1C3D">
        <w:rPr>
          <w:lang w:eastAsia="ru-RU"/>
        </w:rPr>
        <w:t xml:space="preserve"> настоящего раздела, в Комиссию на доработку.</w:t>
      </w:r>
    </w:p>
    <w:p w:rsidR="001E1C3D" w:rsidRDefault="00C3182F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10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 xml:space="preserve">Глава </w:t>
      </w:r>
      <w:r w:rsidR="00326DAD">
        <w:rPr>
          <w:lang w:eastAsia="ru-RU"/>
        </w:rPr>
        <w:t>городского округа</w:t>
      </w:r>
      <w:r w:rsidR="001E1C3D">
        <w:rPr>
          <w:lang w:eastAsia="ru-RU"/>
        </w:rPr>
        <w:t xml:space="preserve"> при получении от </w:t>
      </w:r>
      <w:r w:rsidR="00326DAD">
        <w:rPr>
          <w:lang w:eastAsia="ru-RU"/>
        </w:rPr>
        <w:t>администрации городского округа</w:t>
      </w:r>
      <w:r w:rsidR="001E1C3D">
        <w:rPr>
          <w:lang w:eastAsia="ru-RU"/>
        </w:rPr>
        <w:t xml:space="preserve">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0328E6" w:rsidRDefault="00C3182F" w:rsidP="000328E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lang w:eastAsia="ru-RU"/>
        </w:rPr>
        <w:t xml:space="preserve">11. Проект </w:t>
      </w:r>
      <w:r w:rsidR="000328E6">
        <w:rPr>
          <w:lang w:eastAsia="ru-RU"/>
        </w:rPr>
        <w:t xml:space="preserve">о </w:t>
      </w:r>
      <w:r>
        <w:rPr>
          <w:lang w:eastAsia="ru-RU"/>
        </w:rPr>
        <w:t>внесени</w:t>
      </w:r>
      <w:r w:rsidR="000328E6">
        <w:rPr>
          <w:lang w:eastAsia="ru-RU"/>
        </w:rPr>
        <w:t>и</w:t>
      </w:r>
      <w:r>
        <w:rPr>
          <w:lang w:eastAsia="ru-RU"/>
        </w:rPr>
        <w:t xml:space="preserve"> изменений в Правила подлежит опубликованию</w:t>
      </w:r>
      <w:r w:rsidR="000328E6" w:rsidRPr="000328E6">
        <w:rPr>
          <w:rFonts w:eastAsiaTheme="minorHAnsi"/>
          <w:lang w:eastAsia="en-US"/>
        </w:rPr>
        <w:t xml:space="preserve"> </w:t>
      </w:r>
      <w:r w:rsidR="000328E6">
        <w:rPr>
          <w:rFonts w:eastAsiaTheme="minorHAnsi"/>
          <w:lang w:eastAsia="en-US"/>
        </w:rPr>
        <w:t>в порядке, установленном для официального опубликования муниципальных правовых актов, иной официальной информации,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1</w:t>
      </w:r>
      <w:r w:rsidR="000328E6">
        <w:rPr>
          <w:lang w:eastAsia="ru-RU"/>
        </w:rPr>
        <w:t>2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proofErr w:type="gramStart"/>
      <w:r>
        <w:rPr>
          <w:lang w:eastAsia="ru-RU"/>
        </w:rPr>
        <w:t xml:space="preserve">Общественные обсуждения или публичные слушания по проекту о внесении изменений в Правила проводятся в порядке, определяемом </w:t>
      </w:r>
      <w:r w:rsidR="008569AF" w:rsidRPr="003816B5">
        <w:rPr>
          <w:bCs/>
          <w:sz w:val="25"/>
          <w:szCs w:val="25"/>
          <w:lang w:eastAsia="ru-RU"/>
        </w:rPr>
        <w:t>Положение</w:t>
      </w:r>
      <w:r w:rsidR="008569AF">
        <w:rPr>
          <w:bCs/>
          <w:sz w:val="25"/>
          <w:szCs w:val="25"/>
          <w:lang w:eastAsia="ru-RU"/>
        </w:rPr>
        <w:t>м</w:t>
      </w:r>
      <w:r w:rsidR="008569AF" w:rsidRPr="003816B5">
        <w:rPr>
          <w:bCs/>
          <w:sz w:val="25"/>
          <w:szCs w:val="25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</w:t>
      </w:r>
      <w:r w:rsidR="008569AF">
        <w:rPr>
          <w:bCs/>
          <w:sz w:val="25"/>
          <w:szCs w:val="25"/>
        </w:rPr>
        <w:t>, утвержденном</w:t>
      </w:r>
      <w:r w:rsidR="008569AF">
        <w:rPr>
          <w:lang w:eastAsia="ru-RU"/>
        </w:rPr>
        <w:t xml:space="preserve"> </w:t>
      </w:r>
      <w:r w:rsidR="00326DAD">
        <w:rPr>
          <w:lang w:eastAsia="ru-RU"/>
        </w:rPr>
        <w:t>решением Михайловской городской Думы Волгоградской области</w:t>
      </w:r>
      <w:r>
        <w:rPr>
          <w:lang w:eastAsia="ru-RU"/>
        </w:rPr>
        <w:t>, в соответствии с положениями ГрК РФ.</w:t>
      </w:r>
      <w:bookmarkStart w:id="4" w:name="Par8"/>
      <w:bookmarkEnd w:id="4"/>
      <w:proofErr w:type="gramEnd"/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Продолжительность общественных обсуждений или публичных слушаний </w:t>
      </w:r>
      <w:r w:rsidR="00C342C0">
        <w:rPr>
          <w:lang w:eastAsia="ru-RU"/>
        </w:rPr>
        <w:br/>
      </w:r>
      <w:r>
        <w:rPr>
          <w:lang w:eastAsia="ru-RU"/>
        </w:rPr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>
        <w:rPr>
          <w:bCs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>
        <w:rPr>
          <w:bCs/>
          <w:lang w:eastAsia="ru-RU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0328E6">
        <w:rPr>
          <w:lang w:eastAsia="ru-RU"/>
        </w:rPr>
        <w:t>3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>
        <w:rPr>
          <w:lang w:eastAsia="ru-RU"/>
        </w:rPr>
        <w:t xml:space="preserve">После завершения общественных обсуждений или публичных слушаний </w:t>
      </w:r>
      <w:r w:rsidR="00C342C0">
        <w:rPr>
          <w:lang w:eastAsia="ru-RU"/>
        </w:rPr>
        <w:br/>
      </w:r>
      <w:r>
        <w:rPr>
          <w:lang w:eastAsia="ru-RU"/>
        </w:rPr>
        <w:t>по проекту о внесении изменений в Правила Комиссия</w:t>
      </w:r>
      <w:r w:rsidR="008569AF">
        <w:rPr>
          <w:lang w:eastAsia="ru-RU"/>
        </w:rPr>
        <w:t>,</w:t>
      </w:r>
      <w:r>
        <w:rPr>
          <w:lang w:eastAsia="ru-RU"/>
        </w:rPr>
        <w:t xml:space="preserve"> с учетом результатов таких общественных обсуждений или публичных слушаний</w:t>
      </w:r>
      <w:r w:rsidR="008569AF">
        <w:rPr>
          <w:lang w:eastAsia="ru-RU"/>
        </w:rPr>
        <w:t>,</w:t>
      </w:r>
      <w:r>
        <w:rPr>
          <w:lang w:eastAsia="ru-RU"/>
        </w:rPr>
        <w:t xml:space="preserve"> обеспечивает внесение изменений в проект о внесении изменений в Правила и представляет указанный проект главе </w:t>
      </w:r>
      <w:r w:rsidR="008569AF">
        <w:rPr>
          <w:lang w:eastAsia="ru-RU"/>
        </w:rPr>
        <w:t>городского округа</w:t>
      </w:r>
      <w:r>
        <w:rPr>
          <w:lang w:eastAsia="ru-RU"/>
        </w:rPr>
        <w:t xml:space="preserve">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lang w:eastAsia="ru-RU"/>
        </w:rPr>
        <w:t>ГрК</w:t>
      </w:r>
      <w:proofErr w:type="spellEnd"/>
      <w:r>
        <w:rPr>
          <w:lang w:eastAsia="ru-RU"/>
        </w:rPr>
        <w:t xml:space="preserve"> РФ не требуется.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0328E6">
        <w:rPr>
          <w:lang w:eastAsia="ru-RU"/>
        </w:rPr>
        <w:t>4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proofErr w:type="gramStart"/>
      <w:r>
        <w:rPr>
          <w:lang w:eastAsia="ru-RU"/>
        </w:rPr>
        <w:t xml:space="preserve">Глава </w:t>
      </w:r>
      <w:r w:rsidR="008569AF">
        <w:rPr>
          <w:lang w:eastAsia="ru-RU"/>
        </w:rPr>
        <w:t>городского округа</w:t>
      </w:r>
      <w:r>
        <w:rPr>
          <w:lang w:eastAsia="ru-RU"/>
        </w:rPr>
        <w:t xml:space="preserve"> в течение десяти дней после представления ему проекта о внесении изменений в Правила и указанных в </w:t>
      </w:r>
      <w:hyperlink r:id="rId11" w:anchor="Par8" w:history="1">
        <w:r>
          <w:rPr>
            <w:rStyle w:val="a3"/>
            <w:color w:val="auto"/>
            <w:u w:val="none"/>
            <w:lang w:eastAsia="ru-RU"/>
          </w:rPr>
          <w:t>пункте 1</w:t>
        </w:r>
      </w:hyperlink>
      <w:r w:rsidR="000328E6">
        <w:t>3</w:t>
      </w:r>
      <w:r w:rsidR="000328E6">
        <w:rPr>
          <w:lang w:eastAsia="ru-RU"/>
        </w:rPr>
        <w:t xml:space="preserve"> </w:t>
      </w:r>
      <w:r>
        <w:rPr>
          <w:lang w:eastAsia="ru-RU"/>
        </w:rPr>
        <w:t>настоящего раздела обязательных приложений</w:t>
      </w:r>
      <w:r w:rsidR="008569AF">
        <w:rPr>
          <w:lang w:eastAsia="ru-RU"/>
        </w:rPr>
        <w:t>,</w:t>
      </w:r>
      <w:r>
        <w:rPr>
          <w:lang w:eastAsia="ru-RU"/>
        </w:rPr>
        <w:t xml:space="preserve"> должен принять решение о направлении указанного проекта </w:t>
      </w:r>
      <w:r w:rsidR="00C342C0">
        <w:rPr>
          <w:lang w:eastAsia="ru-RU"/>
        </w:rPr>
        <w:br/>
      </w:r>
      <w:r>
        <w:rPr>
          <w:lang w:eastAsia="ru-RU"/>
        </w:rPr>
        <w:t xml:space="preserve">в </w:t>
      </w:r>
      <w:r w:rsidR="008569AF">
        <w:rPr>
          <w:lang w:eastAsia="ru-RU"/>
        </w:rPr>
        <w:t>Михайловскую городскую Думу Волгоградской области</w:t>
      </w:r>
      <w:r>
        <w:rPr>
          <w:lang w:eastAsia="ru-RU"/>
        </w:rPr>
        <w:t xml:space="preserve">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0328E6">
        <w:rPr>
          <w:lang w:eastAsia="ru-RU"/>
        </w:rPr>
        <w:t>5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 w:rsidR="008569AF">
        <w:rPr>
          <w:lang w:eastAsia="ru-RU"/>
        </w:rPr>
        <w:t>Михайловская городская Дума Волгоградской области</w:t>
      </w:r>
      <w:r>
        <w:rPr>
          <w:lang w:eastAsia="ru-RU"/>
        </w:rPr>
        <w:t xml:space="preserve">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</w:t>
      </w:r>
      <w:r w:rsidR="008569AF">
        <w:rPr>
          <w:lang w:eastAsia="ru-RU"/>
        </w:rPr>
        <w:t>городского округа</w:t>
      </w:r>
      <w:r>
        <w:rPr>
          <w:lang w:eastAsia="ru-RU"/>
        </w:rPr>
        <w:t xml:space="preserve"> на доработку в соответствии с результатами публичных слушаний </w:t>
      </w:r>
      <w:r w:rsidR="008569AF">
        <w:rPr>
          <w:lang w:eastAsia="ru-RU"/>
        </w:rPr>
        <w:t xml:space="preserve">или общественных обсуждений </w:t>
      </w:r>
      <w:r>
        <w:rPr>
          <w:lang w:eastAsia="ru-RU"/>
        </w:rPr>
        <w:t>по проекту о внесении изменений в Правила.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</w:rPr>
        <w:t xml:space="preserve">Глава 6. Положение о регулировании иных вопросов </w:t>
      </w:r>
      <w:r w:rsidR="000F024C">
        <w:rPr>
          <w:b/>
          <w:bCs/>
        </w:rPr>
        <w:br/>
      </w:r>
      <w:r>
        <w:rPr>
          <w:b/>
          <w:bCs/>
        </w:rPr>
        <w:t>зем</w:t>
      </w:r>
      <w:r>
        <w:rPr>
          <w:b/>
          <w:bCs/>
          <w:lang w:eastAsia="ru-RU"/>
        </w:rPr>
        <w:t>лепользования и застройки</w:t>
      </w: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</w:rPr>
      </w:pPr>
      <w:r>
        <w:rPr>
          <w:rStyle w:val="a4"/>
          <w:i w:val="0"/>
        </w:rPr>
        <w:t xml:space="preserve">1. Градостроительный план земельного участка выдается в целях обеспечения субъектов градостроительной деятельности информацией, необходимой </w:t>
      </w:r>
      <w:r w:rsidR="00C342C0">
        <w:rPr>
          <w:rStyle w:val="a4"/>
          <w:i w:val="0"/>
        </w:rPr>
        <w:br/>
      </w:r>
      <w:r>
        <w:rPr>
          <w:rStyle w:val="a4"/>
          <w:i w:val="0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>2. </w:t>
      </w:r>
      <w:proofErr w:type="gramStart"/>
      <w:r>
        <w:rPr>
          <w:rStyle w:val="a4"/>
          <w:i w:val="0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="000328E6">
        <w:rPr>
          <w:rStyle w:val="a4"/>
          <w:i w:val="0"/>
        </w:rPr>
        <w:br/>
      </w:r>
      <w:r>
        <w:rPr>
          <w:rStyle w:val="a4"/>
          <w:i w:val="0"/>
        </w:rPr>
        <w:t xml:space="preserve">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</w:t>
      </w:r>
      <w:r>
        <w:rPr>
          <w:rStyle w:val="a4"/>
          <w:i w:val="0"/>
        </w:rPr>
        <w:lastRenderedPageBreak/>
        <w:t>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>4. </w:t>
      </w:r>
      <w:hyperlink r:id="rId12" w:history="1">
        <w:r>
          <w:rPr>
            <w:rStyle w:val="a3"/>
            <w:iCs/>
            <w:color w:val="auto"/>
            <w:u w:val="none"/>
          </w:rPr>
          <w:t>Форма</w:t>
        </w:r>
      </w:hyperlink>
      <w:r>
        <w:rPr>
          <w:rStyle w:val="a4"/>
          <w:i w:val="0"/>
        </w:rPr>
        <w:t xml:space="preserve"> градостроительного плана земельного участка, </w:t>
      </w:r>
      <w:hyperlink r:id="rId13" w:history="1">
        <w:r>
          <w:rPr>
            <w:rStyle w:val="a3"/>
            <w:iCs/>
            <w:color w:val="auto"/>
            <w:u w:val="none"/>
          </w:rPr>
          <w:t>порядок</w:t>
        </w:r>
      </w:hyperlink>
      <w:r>
        <w:rPr>
          <w:rStyle w:val="a4"/>
          <w:i w:val="0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0F024C" w:rsidRDefault="000F024C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</w:p>
    <w:sectPr w:rsidR="000F024C" w:rsidSect="001E3B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E1C3D"/>
    <w:rsid w:val="000328E6"/>
    <w:rsid w:val="00087A13"/>
    <w:rsid w:val="000F024C"/>
    <w:rsid w:val="001D2F00"/>
    <w:rsid w:val="001E1C3D"/>
    <w:rsid w:val="001E3BB4"/>
    <w:rsid w:val="0024343D"/>
    <w:rsid w:val="002A7357"/>
    <w:rsid w:val="002C66E8"/>
    <w:rsid w:val="002E2063"/>
    <w:rsid w:val="00326DAD"/>
    <w:rsid w:val="003B3A1F"/>
    <w:rsid w:val="004B36B3"/>
    <w:rsid w:val="005975F7"/>
    <w:rsid w:val="005D0D9F"/>
    <w:rsid w:val="00700675"/>
    <w:rsid w:val="0071172A"/>
    <w:rsid w:val="00800B16"/>
    <w:rsid w:val="00855E4F"/>
    <w:rsid w:val="008569AF"/>
    <w:rsid w:val="008D038D"/>
    <w:rsid w:val="0090454C"/>
    <w:rsid w:val="00904C3A"/>
    <w:rsid w:val="00A76850"/>
    <w:rsid w:val="00B051CA"/>
    <w:rsid w:val="00BA6DE4"/>
    <w:rsid w:val="00C3182F"/>
    <w:rsid w:val="00C342C0"/>
    <w:rsid w:val="00C55E6E"/>
    <w:rsid w:val="00CF7729"/>
    <w:rsid w:val="00D8251A"/>
    <w:rsid w:val="00EB138B"/>
    <w:rsid w:val="00EE126D"/>
    <w:rsid w:val="00F0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B1F66D7B43BD03D5DA0CEAEA8E98745818B636876EEFB0025C20749DEF1B515D2FE6030203730OCA8N" TargetMode="External"/><Relationship Id="rId13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3E10A25DF626D8F41E2E3B3CD86B59A7AA831FE6CCA5FB5D37226383B4CEC128F72905CDC41D41DB5C0BCEVENCO" TargetMode="External"/><Relationship Id="rId12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E10A25DF626D8F41E30362AB4345CA5A9D41BE5CAAEA804622434DCE4C89468B72F508E811145VDNB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4A1DC10E7CFAEA804622434DCE4C89468B72F508C85V1N3O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A_Pochivalova.I-VOLGA\Desktop\2%20&#1055;&#1088;&#1086;&#1077;&#1082;&#1090;%20&#1055;&#1047;&#1047;.doc" TargetMode="External"/><Relationship Id="rId4" Type="http://schemas.openxmlformats.org/officeDocument/2006/relationships/hyperlink" Target="consultantplus://offline/ref=393E10A25DF626D8F41E30362AB4345CA5A9DA10E3CDAEA804622434DCE4C89468B72F508E801541VDNAO" TargetMode="External"/><Relationship Id="rId9" Type="http://schemas.openxmlformats.org/officeDocument/2006/relationships/hyperlink" Target="consultantplus://offline/ref=302B1F66D7B43BD03D5DA0CEAEA8E98745818B636876EEFB0025C20749DEF1B515D2FE6030203730OCA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Admin</cp:lastModifiedBy>
  <cp:revision>15</cp:revision>
  <cp:lastPrinted>2018-07-20T13:51:00Z</cp:lastPrinted>
  <dcterms:created xsi:type="dcterms:W3CDTF">2018-07-20T11:12:00Z</dcterms:created>
  <dcterms:modified xsi:type="dcterms:W3CDTF">2018-08-02T06:25:00Z</dcterms:modified>
</cp:coreProperties>
</file>